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1C5EE6" w:rsidTr="001C5EE6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1C5EE6" w:rsidRDefault="001C5EE6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sub_1200"/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1C5EE6" w:rsidRDefault="001C5E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97723E" w:rsidRPr="0097723E" w:rsidRDefault="001C5EE6" w:rsidP="0097723E">
            <w:pPr>
              <w:rPr>
                <w:sz w:val="28"/>
                <w:szCs w:val="28"/>
                <w:u w:val="single"/>
                <w:lang w:eastAsia="en-US"/>
              </w:rPr>
            </w:pPr>
            <w:bookmarkStart w:id="1" w:name="_GoBack"/>
            <w:r w:rsidRPr="0097723E">
              <w:rPr>
                <w:sz w:val="28"/>
                <w:szCs w:val="28"/>
                <w:u w:val="single"/>
                <w:lang w:eastAsia="en-US"/>
              </w:rPr>
              <w:t xml:space="preserve">         </w:t>
            </w:r>
            <w:proofErr w:type="gramStart"/>
            <w:r w:rsidRPr="0097723E">
              <w:rPr>
                <w:sz w:val="28"/>
                <w:szCs w:val="28"/>
                <w:u w:val="single"/>
                <w:lang w:eastAsia="en-US"/>
              </w:rPr>
              <w:t xml:space="preserve">от  </w:t>
            </w:r>
            <w:r w:rsidR="0097723E" w:rsidRPr="0097723E">
              <w:rPr>
                <w:sz w:val="28"/>
                <w:szCs w:val="28"/>
                <w:u w:val="single"/>
                <w:lang w:eastAsia="en-US"/>
              </w:rPr>
              <w:t>30.12.2016</w:t>
            </w:r>
            <w:proofErr w:type="gramEnd"/>
            <w:r w:rsidR="0097723E" w:rsidRPr="0097723E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7723E" w:rsidRPr="0097723E">
              <w:rPr>
                <w:sz w:val="28"/>
                <w:szCs w:val="28"/>
                <w:u w:val="single"/>
                <w:lang w:eastAsia="en-US"/>
              </w:rPr>
              <w:t xml:space="preserve"> № 2841- р</w:t>
            </w:r>
          </w:p>
          <w:bookmarkEnd w:id="1"/>
          <w:p w:rsidR="001C5EE6" w:rsidRDefault="001C5EE6">
            <w:pPr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1C5EE6" w:rsidRDefault="001C5EE6">
            <w:pPr>
              <w:widowControl w:val="0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1C5EE6" w:rsidRDefault="001C5E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C5EE6" w:rsidRDefault="001C5EE6" w:rsidP="001C5EE6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1C5EE6" w:rsidRDefault="001C5EE6" w:rsidP="001C5EE6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1C5EE6" w:rsidRDefault="001C5EE6" w:rsidP="001C5EE6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1C5EE6" w:rsidRDefault="001C5EE6" w:rsidP="001C5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1C5EE6" w:rsidRDefault="001C5EE6" w:rsidP="001C5E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</w:p>
    <w:p w:rsidR="001C5EE6" w:rsidRDefault="001C5EE6" w:rsidP="001C5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F01D1" w:rsidRDefault="00EF01D1" w:rsidP="00EF01D1">
      <w:pPr>
        <w:shd w:val="clear" w:color="auto" w:fill="FFFFFF"/>
        <w:tabs>
          <w:tab w:val="left" w:pos="9355"/>
        </w:tabs>
        <w:spacing w:line="274" w:lineRule="exact"/>
        <w:ind w:right="-1"/>
        <w:jc w:val="center"/>
        <w:rPr>
          <w:sz w:val="28"/>
          <w:szCs w:val="28"/>
        </w:rPr>
      </w:pPr>
    </w:p>
    <w:p w:rsidR="00EF01D1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Администрация муниципального образования «Город Майкоп» (далее – Администрация) объявляет о проведении конкурса по формированию резерва управленческих кадров Администрации муниципального образования «Город Майкоп» (далее – конкурс) </w:t>
      </w:r>
      <w:proofErr w:type="gramStart"/>
      <w:r>
        <w:rPr>
          <w:sz w:val="28"/>
          <w:szCs w:val="28"/>
        </w:rPr>
        <w:t>27 января</w:t>
      </w:r>
      <w:proofErr w:type="gramEnd"/>
      <w:r>
        <w:rPr>
          <w:sz w:val="28"/>
          <w:szCs w:val="28"/>
        </w:rPr>
        <w:t xml:space="preserve"> 2017 года на замещение следующих должностей муниципальной службы:</w:t>
      </w:r>
    </w:p>
    <w:p w:rsidR="00EF01D1" w:rsidRPr="00794975" w:rsidRDefault="00EF01D1" w:rsidP="00EF01D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794975">
        <w:rPr>
          <w:sz w:val="28"/>
          <w:szCs w:val="28"/>
        </w:rPr>
        <w:t>- руководитель Отдела по делам молодежи Администрации;</w:t>
      </w:r>
    </w:p>
    <w:p w:rsidR="00EF01D1" w:rsidRPr="00794975" w:rsidRDefault="00EF01D1" w:rsidP="00EF01D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794975">
        <w:rPr>
          <w:sz w:val="28"/>
          <w:szCs w:val="28"/>
        </w:rPr>
        <w:t>- ведущий специалист общего отдела Управления делами Администрации;</w:t>
      </w:r>
    </w:p>
    <w:p w:rsidR="00EF01D1" w:rsidRDefault="00EF01D1" w:rsidP="00EF01D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794975">
        <w:rPr>
          <w:sz w:val="28"/>
          <w:szCs w:val="28"/>
        </w:rPr>
        <w:t>- начальник отдела аренды и продажи земельных участков Комитета по управлению имуществом муниципального образования «Город Майкоп».</w:t>
      </w:r>
    </w:p>
    <w:p w:rsidR="00EF01D1" w:rsidRDefault="00EF01D1" w:rsidP="00EF01D1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производится на конкурсной основе.</w:t>
      </w:r>
    </w:p>
    <w:p w:rsidR="00EF01D1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Критерии отбора для включения в резерв управленческих кадров Администрации (далее – резерв):</w:t>
      </w:r>
    </w:p>
    <w:p w:rsidR="00EF01D1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высшее профессиональное, соответствующее направлению деятельности структурного подразделения;</w:t>
      </w:r>
    </w:p>
    <w:p w:rsidR="00EF01D1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стажу муниципальной (государственной) службы или стажу (опыту) работы по специальности:</w:t>
      </w:r>
    </w:p>
    <w:p w:rsidR="00EF01D1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ведущие должности муниципальной службы (руководитель Отдела) - минимальный стаж муниципальной (государственной) службы не менее двух лет или стаж (опыт) работы по специальности не менее трех лет;</w:t>
      </w:r>
    </w:p>
    <w:p w:rsidR="00EF01D1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старшие должности муниципальной службы (начальник отдела, ведущий специалист) - без предъявления требований к стажу (опыту) работы;</w:t>
      </w:r>
    </w:p>
    <w:p w:rsidR="00EF01D1" w:rsidRPr="00683687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профессиональным знаниям и навыкам (ведущие должности): знание Конституции Российской Федерации и федерального законодательства, регулирующего деятельность органов местного самоуправления и муниципальной службы, Конституции и законодательства Республики Адыгея, регулирующего деятельность органов местного самоуправления, муниципальной службы, Устава муниципального </w:t>
      </w:r>
      <w:r>
        <w:rPr>
          <w:sz w:val="28"/>
          <w:szCs w:val="28"/>
        </w:rPr>
        <w:lastRenderedPageBreak/>
        <w:t xml:space="preserve">образования, нормативных требований охраны труда и противопожарной безопасности, порядка работы с информацией, составляющей </w:t>
      </w:r>
      <w:proofErr w:type="spellStart"/>
      <w:r>
        <w:rPr>
          <w:sz w:val="28"/>
          <w:szCs w:val="28"/>
        </w:rPr>
        <w:t>гостайну</w:t>
      </w:r>
      <w:proofErr w:type="spellEnd"/>
      <w:r>
        <w:rPr>
          <w:sz w:val="28"/>
          <w:szCs w:val="28"/>
        </w:rPr>
        <w:t xml:space="preserve"> и служебную тайну, основ управления и организации труда, норм делового общения; правовые основы в области информационно-коммуникационных технологий,</w:t>
      </w:r>
      <w:r>
        <w:t xml:space="preserve"> </w:t>
      </w:r>
      <w:r>
        <w:rPr>
          <w:sz w:val="28"/>
          <w:szCs w:val="28"/>
        </w:rPr>
        <w:t>включая использование возможностей межведомственного документооборота</w:t>
      </w:r>
      <w:r w:rsidRPr="00794975">
        <w:rPr>
          <w:sz w:val="28"/>
          <w:szCs w:val="28"/>
        </w:rPr>
        <w:t>;</w:t>
      </w:r>
      <w:r>
        <w:rPr>
          <w:sz w:val="28"/>
          <w:szCs w:val="28"/>
        </w:rPr>
        <w:t xml:space="preserve"> знание </w:t>
      </w:r>
      <w:r w:rsidRPr="00794975">
        <w:rPr>
          <w:sz w:val="28"/>
          <w:szCs w:val="28"/>
        </w:rPr>
        <w:t>основ</w:t>
      </w:r>
      <w:r>
        <w:rPr>
          <w:sz w:val="28"/>
          <w:szCs w:val="28"/>
        </w:rPr>
        <w:t xml:space="preserve"> и п</w:t>
      </w:r>
      <w:r w:rsidRPr="00794975">
        <w:rPr>
          <w:sz w:val="28"/>
          <w:szCs w:val="28"/>
        </w:rPr>
        <w:t>риоритет</w:t>
      </w:r>
      <w:r>
        <w:rPr>
          <w:sz w:val="28"/>
          <w:szCs w:val="28"/>
        </w:rPr>
        <w:t>ов</w:t>
      </w:r>
      <w:r w:rsidRPr="00794975">
        <w:rPr>
          <w:sz w:val="28"/>
          <w:szCs w:val="28"/>
        </w:rPr>
        <w:t xml:space="preserve"> государственной молодежной политики Российской Федерации</w:t>
      </w:r>
      <w:r>
        <w:rPr>
          <w:sz w:val="28"/>
          <w:szCs w:val="28"/>
        </w:rPr>
        <w:t xml:space="preserve">, </w:t>
      </w:r>
      <w:r w:rsidRPr="00794975">
        <w:rPr>
          <w:sz w:val="28"/>
          <w:szCs w:val="28"/>
        </w:rPr>
        <w:t>ключевы</w:t>
      </w:r>
      <w:r>
        <w:rPr>
          <w:sz w:val="28"/>
          <w:szCs w:val="28"/>
        </w:rPr>
        <w:t>х</w:t>
      </w:r>
      <w:r w:rsidRPr="00794975">
        <w:rPr>
          <w:sz w:val="28"/>
          <w:szCs w:val="28"/>
        </w:rPr>
        <w:t xml:space="preserve"> проблем в социальной </w:t>
      </w:r>
      <w:r>
        <w:rPr>
          <w:sz w:val="28"/>
          <w:szCs w:val="28"/>
        </w:rPr>
        <w:t xml:space="preserve">и молодежной </w:t>
      </w:r>
      <w:r w:rsidRPr="00794975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и др.</w:t>
      </w:r>
      <w:r w:rsidRPr="00683687">
        <w:rPr>
          <w:sz w:val="28"/>
          <w:szCs w:val="28"/>
        </w:rPr>
        <w:t>;</w:t>
      </w:r>
    </w:p>
    <w:p w:rsidR="00EF01D1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иметь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органами местного самоуправления, организациями и гражданами, эффективного планирования работы, владение приемами выстраивания межличностных отношений, подбора и расстановки кадров, ведения деловых переговоров, выполнения задач по организационному, информационному, документационному и иному обеспечению деятельности, владение современными методами и технологиями работы с документами; работы с информационно-телекоммуникационными сетями, в том числе сетью Интернет; владение официально-деловым стилем современного русского языка</w:t>
      </w:r>
      <w:r w:rsidRPr="00683687">
        <w:rPr>
          <w:sz w:val="28"/>
          <w:szCs w:val="28"/>
        </w:rPr>
        <w:t>;</w:t>
      </w:r>
      <w:r>
        <w:rPr>
          <w:sz w:val="28"/>
          <w:szCs w:val="28"/>
        </w:rPr>
        <w:t xml:space="preserve"> решения общих вопросов в области обеспечения молодежной политики;</w:t>
      </w:r>
    </w:p>
    <w:p w:rsidR="00EF01D1" w:rsidRDefault="00EF01D1" w:rsidP="00EF0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 профессиональным знаниям и навыкам (старшие должности): знание федерального законодательства, и законодательства Республики Адыгея, регулирующего деятельность органов местного самоуправления, муниципальной службы, Устав муниципального образования, нормативно-правовые акты, относящиеся к компетенции структурного подразделения, Администрации в целом, структуру и организацию работы Администрации, правила и нормы охраны труда; основ в области информационно-коммуникационных технологий; основы делопроизводства и др.; иметь навыки работы по взаимодействию с органами местного самоуправления, организациями, гражданами, обеспечения выполнения поставленных руководством задач; подготовки служебных документов; владения официально-деловым стилем современного русского языка, владения оргтехникой и современными средствами работы с информацией и документами; владения информационно-коммуникационными технологиями, в том числе сетью «Интернет», навыки делового общения, и др.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анкета установленного образца, утвержденного Распоряжением Правительства Российской Федерации от 26 мая 2005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667-р;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о согласии на обработку персональных данных;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или заменяющего его документа;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копии документов воинского учета для военнообязанных и лиц, подлежащих призыву на военную службу;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Представленные документы подлежат возврату и не рассматриваются в случаях: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несвоевременного представления документов или представления их не в полном объеме, с нарушением правил их оформления;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представления подложных документов или заведомо ложных сведений;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несоответствия представленных документов критериям отбора.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предъявляются гражданином, изъявившим желание участвовать в конкурсе, не позднее  10 дней со дня опубликования настоящего объявления о проведении конкурса в газете «Майкопские новости»,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>, д. 21, каб.303 (3 этаж) по рабочим дням с 9-00 час до 13-00 час и с 14-00 час до 18-00 час (в пятницу – до 17-00 час).</w:t>
      </w:r>
    </w:p>
    <w:p w:rsidR="001C5EE6" w:rsidRPr="00EF01D1" w:rsidRDefault="001C5EE6" w:rsidP="001C5EE6">
      <w:pPr>
        <w:ind w:firstLine="708"/>
        <w:jc w:val="both"/>
        <w:rPr>
          <w:b/>
          <w:sz w:val="28"/>
          <w:szCs w:val="28"/>
        </w:rPr>
      </w:pPr>
      <w:r w:rsidRPr="00EF01D1">
        <w:rPr>
          <w:b/>
          <w:sz w:val="28"/>
          <w:szCs w:val="28"/>
        </w:rPr>
        <w:t xml:space="preserve">Конкурс состоится </w:t>
      </w:r>
      <w:r w:rsidR="00EF01D1" w:rsidRPr="00EF01D1">
        <w:rPr>
          <w:b/>
          <w:sz w:val="28"/>
          <w:szCs w:val="28"/>
        </w:rPr>
        <w:t>27.01.2017</w:t>
      </w:r>
      <w:r w:rsidRPr="00EF01D1">
        <w:rPr>
          <w:b/>
          <w:sz w:val="28"/>
          <w:szCs w:val="28"/>
        </w:rPr>
        <w:t xml:space="preserve"> в 14-30 час. по адресу: г. Майкоп, ул. </w:t>
      </w:r>
      <w:proofErr w:type="spellStart"/>
      <w:r w:rsidRPr="00EF01D1">
        <w:rPr>
          <w:b/>
          <w:sz w:val="28"/>
          <w:szCs w:val="28"/>
        </w:rPr>
        <w:t>Краснооктябрьская</w:t>
      </w:r>
      <w:proofErr w:type="spellEnd"/>
      <w:r w:rsidRPr="00EF01D1">
        <w:rPr>
          <w:b/>
          <w:sz w:val="28"/>
          <w:szCs w:val="28"/>
        </w:rPr>
        <w:t>, д. 21, Малый зал.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Резерв управленческих кадров Администрации муниципального образования «Город Майкоп» утверждается Главой муниципального образования «Город Майкоп».</w:t>
      </w:r>
    </w:p>
    <w:p w:rsidR="001C5EE6" w:rsidRDefault="001C5EE6" w:rsidP="001C5EE6">
      <w:pPr>
        <w:ind w:firstLine="708"/>
        <w:jc w:val="both"/>
        <w:rPr>
          <w:sz w:val="28"/>
          <w:szCs w:val="28"/>
        </w:rPr>
      </w:pPr>
    </w:p>
    <w:p w:rsidR="001C5EE6" w:rsidRDefault="001C5EE6" w:rsidP="001C5EE6">
      <w:pPr>
        <w:ind w:firstLine="708"/>
        <w:jc w:val="both"/>
        <w:rPr>
          <w:sz w:val="28"/>
          <w:szCs w:val="28"/>
        </w:rPr>
      </w:pPr>
    </w:p>
    <w:p w:rsidR="001C5EE6" w:rsidRDefault="001C5EE6" w:rsidP="001C5EE6">
      <w:pPr>
        <w:jc w:val="both"/>
        <w:rPr>
          <w:sz w:val="24"/>
          <w:szCs w:val="24"/>
        </w:rPr>
      </w:pPr>
    </w:p>
    <w:p w:rsidR="001C5EE6" w:rsidRDefault="001C5EE6" w:rsidP="001C5EE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9426CA" w:rsidRDefault="009426CA" w:rsidP="009426CA">
      <w:pPr>
        <w:tabs>
          <w:tab w:val="left" w:pos="812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9426CA" w:rsidRDefault="009426CA" w:rsidP="009426CA">
      <w:pPr>
        <w:rPr>
          <w:sz w:val="24"/>
          <w:szCs w:val="24"/>
        </w:rPr>
        <w:sectPr w:rsidR="009426CA" w:rsidSect="00976E57">
          <w:headerReference w:type="default" r:id="rId7"/>
          <w:pgSz w:w="11906" w:h="16838"/>
          <w:pgMar w:top="1134" w:right="991" w:bottom="1134" w:left="1701" w:header="709" w:footer="709" w:gutter="0"/>
          <w:cols w:space="720"/>
          <w:titlePg/>
          <w:docGrid w:linePitch="272"/>
        </w:sectPr>
      </w:pPr>
    </w:p>
    <w:p w:rsidR="009426CA" w:rsidRDefault="009426CA" w:rsidP="009426CA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                                                                        Приложение </w:t>
      </w:r>
    </w:p>
    <w:bookmarkEnd w:id="0"/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r w:rsidRPr="00025E71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ОБРАЗЕЦ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Председателю конкурсной комиссии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Администрации муниципального образования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от______________________________________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9426CA" w:rsidRDefault="00FE4CD3" w:rsidP="009426C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8" w:anchor="sub_47" w:history="1">
        <w:r w:rsidR="009426CA"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 w:rsidR="009426CA"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9426CA" w:rsidRDefault="009426CA" w:rsidP="009426CA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Прошу допустить меня к участию в конкурсе </w:t>
      </w:r>
      <w:r w:rsidRPr="00025E71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 формированию резерва управленческих кадров Администрации муниципального образования «Город Майкоп»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(расшифровка подписи)</w:t>
      </w:r>
    </w:p>
    <w:p w:rsidR="009426CA" w:rsidRDefault="009426CA" w:rsidP="009426C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9426CA" w:rsidRDefault="009426CA" w:rsidP="009426CA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bookmarkStart w:id="2" w:name="sub_47"/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* Заявление оформляется в рукописном виде.</w:t>
      </w:r>
    </w:p>
    <w:bookmarkEnd w:id="2"/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</w:p>
    <w:p w:rsidR="009426CA" w:rsidRDefault="009426CA" w:rsidP="009426CA">
      <w:pPr>
        <w:sectPr w:rsidR="009426CA" w:rsidSect="00025E71">
          <w:pgSz w:w="11906" w:h="16838"/>
          <w:pgMar w:top="1134" w:right="849" w:bottom="1134" w:left="1701" w:header="709" w:footer="709" w:gutter="0"/>
          <w:cols w:space="720"/>
        </w:sectPr>
      </w:pP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9426CA" w:rsidRDefault="009426CA" w:rsidP="009426CA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9426CA" w:rsidRDefault="009426CA" w:rsidP="009426CA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426CA" w:rsidRDefault="009426CA" w:rsidP="009426CA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9426CA" w:rsidTr="002D6023">
        <w:trPr>
          <w:cantSplit/>
          <w:trHeight w:val="1000"/>
        </w:trPr>
        <w:tc>
          <w:tcPr>
            <w:tcW w:w="7966" w:type="dxa"/>
            <w:gridSpan w:val="5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9426CA" w:rsidTr="002D6023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  <w:trHeight w:val="414"/>
        </w:trPr>
        <w:tc>
          <w:tcPr>
            <w:tcW w:w="364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  <w:trHeight w:val="169"/>
        </w:trPr>
        <w:tc>
          <w:tcPr>
            <w:tcW w:w="364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426CA" w:rsidRDefault="009426CA" w:rsidP="009426CA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9426CA" w:rsidTr="002D602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9426CA" w:rsidRDefault="009426CA" w:rsidP="009426CA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9426CA" w:rsidRDefault="009426CA" w:rsidP="009426CA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rPr>
          <w:sz w:val="24"/>
          <w:szCs w:val="24"/>
        </w:rPr>
      </w:pPr>
    </w:p>
    <w:p w:rsidR="009426CA" w:rsidRDefault="009426CA" w:rsidP="009426C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426CA" w:rsidRDefault="009426CA" w:rsidP="009426CA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  <w:r>
        <w:rPr>
          <w:sz w:val="24"/>
          <w:szCs w:val="24"/>
        </w:rPr>
        <w:lastRenderedPageBreak/>
        <w:t>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426CA" w:rsidRDefault="009426CA" w:rsidP="009426CA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9426CA" w:rsidTr="002D6023">
        <w:tc>
          <w:tcPr>
            <w:tcW w:w="170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426CA" w:rsidRDefault="009426CA" w:rsidP="009426CA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9426CA" w:rsidTr="002D6023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9426CA" w:rsidTr="002D6023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26CA" w:rsidTr="002D6023">
        <w:trPr>
          <w:gridAfter w:val="1"/>
          <w:wAfter w:w="25" w:type="dxa"/>
          <w:trHeight w:val="225"/>
        </w:trPr>
        <w:tc>
          <w:tcPr>
            <w:tcW w:w="150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9426CA" w:rsidRDefault="009426CA" w:rsidP="002D60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9426CA" w:rsidRDefault="009426CA" w:rsidP="002D6023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</w:t>
      </w:r>
      <w:proofErr w:type="gramStart"/>
      <w:r>
        <w:rPr>
          <w:spacing w:val="-13"/>
          <w:sz w:val="24"/>
          <w:szCs w:val="24"/>
        </w:rPr>
        <w:t>В</w:t>
      </w:r>
      <w:proofErr w:type="gramEnd"/>
      <w:r>
        <w:rPr>
          <w:spacing w:val="-13"/>
          <w:sz w:val="24"/>
          <w:szCs w:val="24"/>
        </w:rPr>
        <w:t xml:space="preserve">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jc w:val="both"/>
        <w:rPr>
          <w:spacing w:val="-13"/>
          <w:sz w:val="24"/>
          <w:szCs w:val="24"/>
        </w:rPr>
      </w:pPr>
    </w:p>
    <w:p w:rsidR="009426CA" w:rsidRDefault="009426CA" w:rsidP="009426CA">
      <w:pPr>
        <w:rPr>
          <w:spacing w:val="-13"/>
          <w:sz w:val="28"/>
          <w:szCs w:val="28"/>
        </w:rPr>
        <w:sectPr w:rsidR="009426CA" w:rsidSect="009426CA">
          <w:pgSz w:w="11906" w:h="16838"/>
          <w:pgMar w:top="1134" w:right="707" w:bottom="1134" w:left="1701" w:header="709" w:footer="709" w:gutter="0"/>
          <w:pgNumType w:start="1"/>
          <w:cols w:space="720"/>
        </w:sectPr>
      </w:pPr>
    </w:p>
    <w:p w:rsidR="009426CA" w:rsidRDefault="009426CA" w:rsidP="009426CA">
      <w:pPr>
        <w:tabs>
          <w:tab w:val="center" w:pos="4535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675EEA">
        <w:rPr>
          <w:spacing w:val="-13"/>
          <w:sz w:val="28"/>
          <w:szCs w:val="28"/>
        </w:rPr>
        <w:t>Председателю  конкурсной</w:t>
      </w:r>
      <w:proofErr w:type="gramEnd"/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>комиссии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>____________________________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  <w:sz w:val="22"/>
          <w:szCs w:val="22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426CA">
        <w:rPr>
          <w:spacing w:val="-13"/>
          <w:sz w:val="22"/>
          <w:szCs w:val="22"/>
        </w:rPr>
        <w:t>(</w:t>
      </w:r>
      <w:proofErr w:type="spellStart"/>
      <w:r w:rsidRPr="009426CA">
        <w:rPr>
          <w:spacing w:val="-13"/>
          <w:sz w:val="22"/>
          <w:szCs w:val="22"/>
        </w:rPr>
        <w:t>фио</w:t>
      </w:r>
      <w:proofErr w:type="spellEnd"/>
      <w:r w:rsidRPr="009426CA">
        <w:rPr>
          <w:spacing w:val="-13"/>
          <w:sz w:val="22"/>
          <w:szCs w:val="22"/>
        </w:rPr>
        <w:t>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 xml:space="preserve">    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9426CA" w:rsidRPr="00675EEA" w:rsidRDefault="009426CA" w:rsidP="009426CA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9426CA">
        <w:rPr>
          <w:spacing w:val="-13"/>
        </w:rPr>
        <w:t xml:space="preserve">                                       </w:t>
      </w:r>
      <w:r>
        <w:rPr>
          <w:spacing w:val="-13"/>
        </w:rPr>
        <w:t xml:space="preserve">                   </w:t>
      </w:r>
      <w:r w:rsidRPr="009426CA">
        <w:rPr>
          <w:spacing w:val="-13"/>
        </w:rPr>
        <w:t xml:space="preserve">            (фамилия, имя, отчество)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__________Паспорт 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9426CA" w:rsidRPr="009426C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9426CA">
        <w:rPr>
          <w:spacing w:val="-13"/>
        </w:rPr>
        <w:t xml:space="preserve">                                                             (серия, номер, кем, когда выдан)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______________________________________________________________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</w:t>
      </w: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9426CA" w:rsidRPr="00025E71" w:rsidRDefault="009426CA" w:rsidP="009426CA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</w:r>
      <w:r w:rsidRPr="00675EEA">
        <w:rPr>
          <w:spacing w:val="-13"/>
          <w:sz w:val="28"/>
          <w:szCs w:val="28"/>
        </w:rPr>
        <w:t xml:space="preserve">Цель обработки персональных данных - участие в конкурсе </w:t>
      </w:r>
      <w:r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spacing w:val="-13"/>
          <w:sz w:val="28"/>
          <w:szCs w:val="28"/>
        </w:rPr>
        <w:t>.</w:t>
      </w:r>
      <w:r w:rsidRPr="00025E71">
        <w:rPr>
          <w:spacing w:val="-13"/>
          <w:sz w:val="28"/>
          <w:szCs w:val="28"/>
        </w:rPr>
        <w:t xml:space="preserve">    </w:t>
      </w:r>
      <w:r w:rsidRPr="00675EEA">
        <w:rPr>
          <w:spacing w:val="-13"/>
          <w:sz w:val="28"/>
          <w:szCs w:val="28"/>
        </w:rPr>
        <w:t xml:space="preserve"> Настоящее согласие действительно в течение процедуры проведения конкурса </w:t>
      </w:r>
      <w:r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spacing w:val="-13"/>
          <w:sz w:val="28"/>
          <w:szCs w:val="28"/>
        </w:rPr>
        <w:t>.</w:t>
      </w:r>
    </w:p>
    <w:p w:rsidR="009426CA" w:rsidRPr="00675EEA" w:rsidRDefault="009426CA" w:rsidP="009426CA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</w:t>
      </w:r>
      <w:proofErr w:type="gramStart"/>
      <w:r w:rsidRPr="00675EEA">
        <w:rPr>
          <w:spacing w:val="-13"/>
        </w:rPr>
        <w:t xml:space="preserve">дата)   </w:t>
      </w:r>
      <w:proofErr w:type="gramEnd"/>
      <w:r w:rsidRPr="00675EEA">
        <w:rPr>
          <w:spacing w:val="-13"/>
        </w:rPr>
        <w:t xml:space="preserve">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9426CA" w:rsidRPr="00675EEA" w:rsidRDefault="009426CA" w:rsidP="009426CA">
      <w:pPr>
        <w:tabs>
          <w:tab w:val="center" w:pos="4535"/>
        </w:tabs>
        <w:jc w:val="both"/>
        <w:rPr>
          <w:spacing w:val="-13"/>
        </w:rPr>
      </w:pP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9426CA" w:rsidRDefault="009426CA" w:rsidP="009426CA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295CC7" w:rsidRPr="009426CA" w:rsidRDefault="00295CC7" w:rsidP="009426CA"/>
    <w:sectPr w:rsidR="00295CC7" w:rsidRPr="009426CA" w:rsidSect="00295CC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D3" w:rsidRDefault="00FE4CD3" w:rsidP="00DA0DFC">
      <w:r>
        <w:separator/>
      </w:r>
    </w:p>
  </w:endnote>
  <w:endnote w:type="continuationSeparator" w:id="0">
    <w:p w:rsidR="00FE4CD3" w:rsidRDefault="00FE4CD3" w:rsidP="00D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D3" w:rsidRDefault="00FE4CD3" w:rsidP="00DA0DFC">
      <w:r>
        <w:separator/>
      </w:r>
    </w:p>
  </w:footnote>
  <w:footnote w:type="continuationSeparator" w:id="0">
    <w:p w:rsidR="00FE4CD3" w:rsidRDefault="00FE4CD3" w:rsidP="00DA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1401"/>
      <w:docPartObj>
        <w:docPartGallery w:val="Page Numbers (Top of Page)"/>
        <w:docPartUnique/>
      </w:docPartObj>
    </w:sdtPr>
    <w:sdtEndPr/>
    <w:sdtContent>
      <w:p w:rsidR="009426CA" w:rsidRDefault="00942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23E">
          <w:rPr>
            <w:noProof/>
          </w:rPr>
          <w:t>2</w:t>
        </w:r>
        <w:r>
          <w:fldChar w:fldCharType="end"/>
        </w:r>
      </w:p>
    </w:sdtContent>
  </w:sdt>
  <w:p w:rsidR="009426CA" w:rsidRDefault="009426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1224"/>
      <w:docPartObj>
        <w:docPartGallery w:val="Page Numbers (Top of Page)"/>
        <w:docPartUnique/>
      </w:docPartObj>
    </w:sdtPr>
    <w:sdtEndPr/>
    <w:sdtContent>
      <w:p w:rsidR="00DA0DFC" w:rsidRDefault="00DA0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CA">
          <w:rPr>
            <w:noProof/>
          </w:rPr>
          <w:t>7</w:t>
        </w:r>
        <w:r>
          <w:fldChar w:fldCharType="end"/>
        </w:r>
      </w:p>
    </w:sdtContent>
  </w:sdt>
  <w:p w:rsidR="00DA0DFC" w:rsidRDefault="00DA0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0487BB7"/>
    <w:multiLevelType w:val="multilevel"/>
    <w:tmpl w:val="E0A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41BC8"/>
    <w:rsid w:val="00051F2B"/>
    <w:rsid w:val="0007113F"/>
    <w:rsid w:val="00081928"/>
    <w:rsid w:val="00091889"/>
    <w:rsid w:val="000F1575"/>
    <w:rsid w:val="001018B8"/>
    <w:rsid w:val="001104C4"/>
    <w:rsid w:val="001140EA"/>
    <w:rsid w:val="0012725F"/>
    <w:rsid w:val="00182632"/>
    <w:rsid w:val="001838BC"/>
    <w:rsid w:val="00190B24"/>
    <w:rsid w:val="00194181"/>
    <w:rsid w:val="001A3C04"/>
    <w:rsid w:val="001A4BDF"/>
    <w:rsid w:val="001B1F53"/>
    <w:rsid w:val="001B3BA2"/>
    <w:rsid w:val="001B5D18"/>
    <w:rsid w:val="001C5EE6"/>
    <w:rsid w:val="001D4881"/>
    <w:rsid w:val="001D4A92"/>
    <w:rsid w:val="001F691E"/>
    <w:rsid w:val="001F697E"/>
    <w:rsid w:val="001F79DF"/>
    <w:rsid w:val="00227C84"/>
    <w:rsid w:val="00235F24"/>
    <w:rsid w:val="00237A55"/>
    <w:rsid w:val="00267C1C"/>
    <w:rsid w:val="00270C26"/>
    <w:rsid w:val="00293BEB"/>
    <w:rsid w:val="00295CC7"/>
    <w:rsid w:val="002A60B8"/>
    <w:rsid w:val="002B5D5E"/>
    <w:rsid w:val="002B6F30"/>
    <w:rsid w:val="002C31F2"/>
    <w:rsid w:val="003249B1"/>
    <w:rsid w:val="00331CDE"/>
    <w:rsid w:val="00351FC4"/>
    <w:rsid w:val="00363521"/>
    <w:rsid w:val="0037096F"/>
    <w:rsid w:val="00372E35"/>
    <w:rsid w:val="003A16D8"/>
    <w:rsid w:val="003B0CB8"/>
    <w:rsid w:val="003C6B6A"/>
    <w:rsid w:val="003F297B"/>
    <w:rsid w:val="003F2AC5"/>
    <w:rsid w:val="00422AC6"/>
    <w:rsid w:val="00422D9C"/>
    <w:rsid w:val="004264C0"/>
    <w:rsid w:val="00427970"/>
    <w:rsid w:val="00435D37"/>
    <w:rsid w:val="00447F68"/>
    <w:rsid w:val="00457E54"/>
    <w:rsid w:val="00465A67"/>
    <w:rsid w:val="004812E7"/>
    <w:rsid w:val="004831A3"/>
    <w:rsid w:val="00491B62"/>
    <w:rsid w:val="00497EB5"/>
    <w:rsid w:val="004B0E93"/>
    <w:rsid w:val="004E74A5"/>
    <w:rsid w:val="005178C7"/>
    <w:rsid w:val="0052509F"/>
    <w:rsid w:val="00530523"/>
    <w:rsid w:val="0053782F"/>
    <w:rsid w:val="00570B38"/>
    <w:rsid w:val="005964B8"/>
    <w:rsid w:val="005F0EA7"/>
    <w:rsid w:val="00610C01"/>
    <w:rsid w:val="00646836"/>
    <w:rsid w:val="006503D9"/>
    <w:rsid w:val="0068010B"/>
    <w:rsid w:val="00680834"/>
    <w:rsid w:val="00680FD8"/>
    <w:rsid w:val="006A6642"/>
    <w:rsid w:val="006C277B"/>
    <w:rsid w:val="006D2EF3"/>
    <w:rsid w:val="007524AB"/>
    <w:rsid w:val="00755802"/>
    <w:rsid w:val="007C0A85"/>
    <w:rsid w:val="007C4F9F"/>
    <w:rsid w:val="007E64CA"/>
    <w:rsid w:val="007F6E8F"/>
    <w:rsid w:val="008139E6"/>
    <w:rsid w:val="008324F7"/>
    <w:rsid w:val="00872D77"/>
    <w:rsid w:val="00873B77"/>
    <w:rsid w:val="00891703"/>
    <w:rsid w:val="008959B1"/>
    <w:rsid w:val="008A5250"/>
    <w:rsid w:val="008C010D"/>
    <w:rsid w:val="008C07CC"/>
    <w:rsid w:val="008E664C"/>
    <w:rsid w:val="008F349D"/>
    <w:rsid w:val="008F3B52"/>
    <w:rsid w:val="009426CA"/>
    <w:rsid w:val="00951F89"/>
    <w:rsid w:val="00976E57"/>
    <w:rsid w:val="0097723E"/>
    <w:rsid w:val="009819E7"/>
    <w:rsid w:val="00986137"/>
    <w:rsid w:val="00994ABF"/>
    <w:rsid w:val="009A082D"/>
    <w:rsid w:val="009B1427"/>
    <w:rsid w:val="009B47DB"/>
    <w:rsid w:val="009B6708"/>
    <w:rsid w:val="009D05F6"/>
    <w:rsid w:val="009F6DE0"/>
    <w:rsid w:val="00A026B0"/>
    <w:rsid w:val="00A07610"/>
    <w:rsid w:val="00A1365F"/>
    <w:rsid w:val="00A156DE"/>
    <w:rsid w:val="00A236B1"/>
    <w:rsid w:val="00A92B1D"/>
    <w:rsid w:val="00A955BD"/>
    <w:rsid w:val="00AB7F6A"/>
    <w:rsid w:val="00B2317D"/>
    <w:rsid w:val="00B269CC"/>
    <w:rsid w:val="00B377AC"/>
    <w:rsid w:val="00B620F0"/>
    <w:rsid w:val="00B64F30"/>
    <w:rsid w:val="00B8703E"/>
    <w:rsid w:val="00BC656A"/>
    <w:rsid w:val="00BC7F84"/>
    <w:rsid w:val="00C33EFE"/>
    <w:rsid w:val="00C41001"/>
    <w:rsid w:val="00C46345"/>
    <w:rsid w:val="00C46A1B"/>
    <w:rsid w:val="00C537E2"/>
    <w:rsid w:val="00C85ABB"/>
    <w:rsid w:val="00C93C4C"/>
    <w:rsid w:val="00CA3876"/>
    <w:rsid w:val="00CA7D53"/>
    <w:rsid w:val="00CB0E83"/>
    <w:rsid w:val="00CC3A06"/>
    <w:rsid w:val="00CC62B6"/>
    <w:rsid w:val="00CD7627"/>
    <w:rsid w:val="00CE7F77"/>
    <w:rsid w:val="00CF13D7"/>
    <w:rsid w:val="00D13A5D"/>
    <w:rsid w:val="00D41608"/>
    <w:rsid w:val="00D459A6"/>
    <w:rsid w:val="00D6645C"/>
    <w:rsid w:val="00D8224F"/>
    <w:rsid w:val="00D8524B"/>
    <w:rsid w:val="00D86E33"/>
    <w:rsid w:val="00DA0DFC"/>
    <w:rsid w:val="00DA3983"/>
    <w:rsid w:val="00DA6832"/>
    <w:rsid w:val="00DD2065"/>
    <w:rsid w:val="00DE6991"/>
    <w:rsid w:val="00DF4132"/>
    <w:rsid w:val="00E072D0"/>
    <w:rsid w:val="00E07C44"/>
    <w:rsid w:val="00E15419"/>
    <w:rsid w:val="00E170C5"/>
    <w:rsid w:val="00E31E31"/>
    <w:rsid w:val="00E52AAA"/>
    <w:rsid w:val="00E57333"/>
    <w:rsid w:val="00E82479"/>
    <w:rsid w:val="00EC1CE5"/>
    <w:rsid w:val="00EC79FC"/>
    <w:rsid w:val="00EE0DF1"/>
    <w:rsid w:val="00EF01D1"/>
    <w:rsid w:val="00EF7EC5"/>
    <w:rsid w:val="00F02FE2"/>
    <w:rsid w:val="00F13EC7"/>
    <w:rsid w:val="00F32EC8"/>
    <w:rsid w:val="00F36FD3"/>
    <w:rsid w:val="00F370DD"/>
    <w:rsid w:val="00F40E26"/>
    <w:rsid w:val="00F70B28"/>
    <w:rsid w:val="00FB004F"/>
    <w:rsid w:val="00FB48DA"/>
    <w:rsid w:val="00FD2458"/>
    <w:rsid w:val="00FE232A"/>
    <w:rsid w:val="00FE30DF"/>
    <w:rsid w:val="00FE4CD3"/>
    <w:rsid w:val="00FF1A5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83234-B4A0-4CD8-9F11-2995C44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99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5</cp:revision>
  <cp:lastPrinted>2016-02-05T07:41:00Z</cp:lastPrinted>
  <dcterms:created xsi:type="dcterms:W3CDTF">2016-12-28T10:18:00Z</dcterms:created>
  <dcterms:modified xsi:type="dcterms:W3CDTF">2016-12-30T09:46:00Z</dcterms:modified>
</cp:coreProperties>
</file>